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3900" w:rsidRDefault="00DE3900" w:rsidP="00DE3900">
      <w:pPr>
        <w:shd w:val="clear" w:color="auto" w:fill="FFFFFF"/>
        <w:spacing w:before="100" w:beforeAutospacing="1" w:after="100" w:afterAutospacing="1"/>
        <w:jc w:val="left"/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ru-RU"/>
        </w:rPr>
      </w:pPr>
    </w:p>
    <w:p w:rsidR="001E2F71" w:rsidRPr="001E2F71" w:rsidRDefault="00DE3900" w:rsidP="001E2F71">
      <w:pPr>
        <w:shd w:val="clear" w:color="auto" w:fill="FFFFFF"/>
        <w:spacing w:before="100" w:beforeAutospacing="1" w:after="100" w:afterAutospacing="1"/>
        <w:jc w:val="left"/>
        <w:rPr>
          <w:rFonts w:ascii="Times New Roman" w:eastAsia="Times New Roman" w:hAnsi="Times New Roman" w:cs="Times New Roman CYR"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ru-RU"/>
        </w:rPr>
        <w:t xml:space="preserve">       </w:t>
      </w:r>
      <w:proofErr w:type="spellStart"/>
      <w:r w:rsidR="000E45A3" w:rsidRPr="00F10182"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ru-RU"/>
        </w:rPr>
        <w:t>Обґрунтування</w:t>
      </w:r>
      <w:proofErr w:type="spellEnd"/>
      <w:r w:rsidR="000E45A3" w:rsidRPr="00F10182"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ru-RU"/>
        </w:rPr>
        <w:t xml:space="preserve"> до </w:t>
      </w:r>
      <w:proofErr w:type="spellStart"/>
      <w:r w:rsidR="000E45A3" w:rsidRPr="00F10182"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ru-RU"/>
        </w:rPr>
        <w:t>закупі</w:t>
      </w:r>
      <w:proofErr w:type="gramStart"/>
      <w:r w:rsidR="000E45A3" w:rsidRPr="00F10182"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ru-RU"/>
        </w:rPr>
        <w:t>вл</w:t>
      </w:r>
      <w:proofErr w:type="gramEnd"/>
      <w:r w:rsidR="000E45A3" w:rsidRPr="00F10182"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ru-RU"/>
        </w:rPr>
        <w:t>і</w:t>
      </w:r>
      <w:proofErr w:type="spellEnd"/>
      <w:r w:rsidR="000E45A3" w:rsidRPr="00F10182"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</w:rPr>
        <w:t> </w:t>
      </w:r>
      <w:r w:rsidR="001E2F71"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/>
        </w:rPr>
        <w:t>–</w:t>
      </w:r>
      <w:r w:rsidR="00F10182"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/>
        </w:rPr>
        <w:t xml:space="preserve"> </w:t>
      </w:r>
      <w:r w:rsidR="001E2F71" w:rsidRPr="001E2F71">
        <w:rPr>
          <w:rFonts w:ascii="Times New Roman" w:hAnsi="Times New Roman" w:cs="Times New Roman"/>
          <w:bCs/>
          <w:color w:val="333333"/>
          <w:sz w:val="28"/>
          <w:szCs w:val="28"/>
          <w:bdr w:val="none" w:sz="0" w:space="0" w:color="auto" w:frame="1"/>
          <w:lang w:val="uk-UA"/>
        </w:rPr>
        <w:t xml:space="preserve"> дизельне паливо</w:t>
      </w:r>
      <w:r w:rsidR="001E2F71"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/>
        </w:rPr>
        <w:t xml:space="preserve"> </w:t>
      </w:r>
      <w:r w:rsidRPr="00C932BE">
        <w:rPr>
          <w:rFonts w:ascii="Times New Roman" w:eastAsia="Times New Roman" w:hAnsi="Times New Roman" w:cs="Times New Roman"/>
          <w:color w:val="191919"/>
          <w:sz w:val="28"/>
          <w:szCs w:val="28"/>
          <w:lang w:val="ru-RU" w:eastAsia="ru-RU"/>
        </w:rPr>
        <w:t xml:space="preserve"> код за ЄЗС ДК 021:2015</w:t>
      </w:r>
      <w:r w:rsidR="001E2F71" w:rsidRPr="001E2F7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:09130000-9 </w:t>
      </w:r>
      <w:proofErr w:type="spellStart"/>
      <w:r w:rsidR="001E2F71" w:rsidRPr="001E2F7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Нафта</w:t>
      </w:r>
      <w:proofErr w:type="spellEnd"/>
      <w:r w:rsidR="001E2F71" w:rsidRPr="001E2F7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="001E2F71" w:rsidRPr="001E2F7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і</w:t>
      </w:r>
      <w:proofErr w:type="spellEnd"/>
      <w:r w:rsidR="001E2F71" w:rsidRPr="001E2F7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="001E2F71" w:rsidRPr="001E2F7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дистиляти</w:t>
      </w:r>
      <w:proofErr w:type="spellEnd"/>
      <w:r w:rsidR="001E2F71" w:rsidRPr="001E2F71">
        <w:rPr>
          <w:rFonts w:ascii="Times New Roman" w:eastAsia="Times New Roman" w:hAnsi="Times New Roman" w:cs="Times New Roman CYR"/>
          <w:sz w:val="28"/>
          <w:szCs w:val="28"/>
          <w:lang w:val="ru-RU" w:eastAsia="ru-RU"/>
        </w:rPr>
        <w:t xml:space="preserve"> </w:t>
      </w:r>
    </w:p>
    <w:p w:rsidR="00707CBB" w:rsidRDefault="00DE4B32" w:rsidP="001E2F71">
      <w:pPr>
        <w:shd w:val="clear" w:color="auto" w:fill="FFFFFF"/>
        <w:spacing w:before="100" w:beforeAutospacing="1" w:after="100" w:afterAutospacing="1"/>
        <w:jc w:val="left"/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>В</w:t>
      </w:r>
      <w:r w:rsidRPr="00F10182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ідділ освіти </w:t>
      </w:r>
      <w:proofErr w:type="spellStart"/>
      <w:r w:rsidRPr="00F10182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>Хорошівської</w:t>
      </w:r>
      <w:proofErr w:type="spellEnd"/>
      <w:r w:rsidRPr="00F10182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 селищної ради </w:t>
      </w:r>
      <w:r w:rsidRPr="00024D53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>Житомирської області, код ЄДРПОУ 41106304</w:t>
      </w:r>
      <w:r w:rsidR="00707CBB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 xml:space="preserve"> (далі – Замовник).</w:t>
      </w:r>
    </w:p>
    <w:p w:rsidR="00707CBB" w:rsidRPr="00DE3900" w:rsidRDefault="00707CBB" w:rsidP="00707CBB">
      <w:pPr>
        <w:shd w:val="clear" w:color="auto" w:fill="FFFFFF"/>
        <w:spacing w:after="0"/>
        <w:rPr>
          <w:rFonts w:ascii="Times New Roman" w:hAnsi="Times New Roman" w:cs="Times New Roman"/>
          <w:color w:val="333333"/>
          <w:sz w:val="21"/>
          <w:szCs w:val="21"/>
          <w:lang w:val="ru-RU"/>
        </w:rPr>
      </w:pPr>
      <w:proofErr w:type="spellStart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Категорія</w:t>
      </w:r>
      <w:proofErr w:type="spellEnd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 </w:t>
      </w:r>
      <w:proofErr w:type="spellStart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Замовника</w:t>
      </w:r>
      <w:proofErr w:type="spellEnd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 - </w:t>
      </w:r>
      <w:proofErr w:type="spellStart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згідно</w:t>
      </w:r>
      <w:proofErr w:type="spellEnd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 п.3 ч.1 ст. 2 ЗУ "Про </w:t>
      </w:r>
      <w:proofErr w:type="spellStart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публічні</w:t>
      </w:r>
      <w:proofErr w:type="spellEnd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 </w:t>
      </w:r>
      <w:proofErr w:type="spellStart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закупі</w:t>
      </w:r>
      <w:proofErr w:type="gramStart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вл</w:t>
      </w:r>
      <w:proofErr w:type="gramEnd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і</w:t>
      </w:r>
      <w:proofErr w:type="spellEnd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" (</w:t>
      </w:r>
      <w:proofErr w:type="spellStart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юридична</w:t>
      </w:r>
      <w:proofErr w:type="spellEnd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 особа, яка </w:t>
      </w:r>
      <w:proofErr w:type="spellStart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забезпечує</w:t>
      </w:r>
      <w:proofErr w:type="spellEnd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 потреби </w:t>
      </w:r>
      <w:proofErr w:type="spellStart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держави</w:t>
      </w:r>
      <w:proofErr w:type="spellEnd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 </w:t>
      </w:r>
      <w:proofErr w:type="spellStart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або</w:t>
      </w:r>
      <w:proofErr w:type="spellEnd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 </w:t>
      </w:r>
      <w:proofErr w:type="spellStart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територіальної</w:t>
      </w:r>
      <w:proofErr w:type="spellEnd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 </w:t>
      </w:r>
      <w:proofErr w:type="spellStart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громади</w:t>
      </w:r>
      <w:proofErr w:type="spellEnd"/>
      <w:r w:rsidRPr="00DE3900">
        <w:rPr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ru-RU"/>
        </w:rPr>
        <w:t>)</w:t>
      </w:r>
    </w:p>
    <w:p w:rsidR="00707CBB" w:rsidRPr="00E216B1" w:rsidRDefault="00DE4B32" w:rsidP="00DE4B32">
      <w:pPr>
        <w:rPr>
          <w:rFonts w:ascii="Times New Roman" w:hAnsi="Times New Roman" w:cs="Times New Roman"/>
          <w:color w:val="242424"/>
          <w:sz w:val="28"/>
          <w:szCs w:val="28"/>
          <w:lang w:val="ru-RU"/>
        </w:rPr>
      </w:pPr>
      <w:r w:rsidRPr="00DE4B32">
        <w:rPr>
          <w:rFonts w:ascii="Times New Roman" w:hAnsi="Times New Roman" w:cs="Times New Roman"/>
          <w:color w:val="242424"/>
          <w:sz w:val="28"/>
          <w:szCs w:val="28"/>
          <w:lang w:val="ru-RU"/>
        </w:rPr>
        <w:br/>
      </w:r>
      <w:proofErr w:type="spellStart"/>
      <w:r w:rsidRPr="00707CBB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>Назва</w:t>
      </w:r>
      <w:proofErr w:type="spellEnd"/>
      <w:r w:rsidRPr="00707CBB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предмета </w:t>
      </w:r>
      <w:proofErr w:type="spellStart"/>
      <w:r w:rsidRPr="00707CBB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>закупі</w:t>
      </w:r>
      <w:proofErr w:type="gramStart"/>
      <w:r w:rsidRPr="00707CBB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>вл</w:t>
      </w:r>
      <w:proofErr w:type="gramEnd"/>
      <w:r w:rsidRPr="00707CBB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>і</w:t>
      </w:r>
      <w:proofErr w:type="spellEnd"/>
      <w:r w:rsidRPr="00707CBB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Pr="00707CBB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>із</w:t>
      </w:r>
      <w:proofErr w:type="spellEnd"/>
      <w:r w:rsidRPr="00707CBB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Pr="00707CBB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>зазначенням</w:t>
      </w:r>
      <w:proofErr w:type="spellEnd"/>
      <w:r w:rsidRPr="00707CBB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коду за </w:t>
      </w:r>
      <w:proofErr w:type="spellStart"/>
      <w:r w:rsidRPr="00707CBB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>Єдиним</w:t>
      </w:r>
      <w:proofErr w:type="spellEnd"/>
      <w:r w:rsidRPr="00707CBB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Pr="00707CBB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>закупівельним</w:t>
      </w:r>
      <w:proofErr w:type="spellEnd"/>
      <w:r w:rsidRPr="00707CBB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словником:</w:t>
      </w:r>
      <w:r w:rsidRPr="00C932BE">
        <w:rPr>
          <w:rFonts w:ascii="Times New Roman" w:hAnsi="Times New Roman" w:cs="Times New Roman"/>
          <w:color w:val="242424"/>
          <w:sz w:val="28"/>
          <w:szCs w:val="28"/>
        </w:rPr>
        <w:t> </w:t>
      </w:r>
      <w:r w:rsidR="001E2F71" w:rsidRPr="001E2F7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ДК 021:2015:09130000-9 </w:t>
      </w:r>
      <w:proofErr w:type="spellStart"/>
      <w:r w:rsidR="001E2F71" w:rsidRPr="001E2F7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Нафта</w:t>
      </w:r>
      <w:proofErr w:type="spellEnd"/>
      <w:r w:rsidR="001E2F71" w:rsidRPr="001E2F7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="001E2F71" w:rsidRPr="001E2F7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і</w:t>
      </w:r>
      <w:proofErr w:type="spellEnd"/>
      <w:r w:rsidR="001E2F71" w:rsidRPr="001E2F7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="001E2F71" w:rsidRPr="001E2F7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дистиляти</w:t>
      </w:r>
      <w:proofErr w:type="spellEnd"/>
      <w:r w:rsidR="00E216B1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- </w:t>
      </w:r>
      <w:r w:rsidR="00E216B1" w:rsidRPr="00E216B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216B1" w:rsidRPr="00E216B1">
        <w:rPr>
          <w:rFonts w:ascii="Times New Roman" w:hAnsi="Times New Roman"/>
          <w:sz w:val="28"/>
          <w:szCs w:val="28"/>
          <w:lang w:val="ru-RU"/>
        </w:rPr>
        <w:t>Дизельне</w:t>
      </w:r>
      <w:proofErr w:type="spellEnd"/>
      <w:r w:rsidR="00E216B1" w:rsidRPr="00E216B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216B1" w:rsidRPr="00E216B1">
        <w:rPr>
          <w:rFonts w:ascii="Times New Roman" w:hAnsi="Times New Roman"/>
          <w:sz w:val="28"/>
          <w:szCs w:val="28"/>
          <w:lang w:val="ru-RU"/>
        </w:rPr>
        <w:t>пальне</w:t>
      </w:r>
      <w:proofErr w:type="spellEnd"/>
      <w:r w:rsidR="00E216B1">
        <w:rPr>
          <w:rFonts w:ascii="Times New Roman" w:hAnsi="Times New Roman"/>
          <w:sz w:val="28"/>
          <w:szCs w:val="28"/>
          <w:lang w:val="ru-RU"/>
        </w:rPr>
        <w:t xml:space="preserve"> –</w:t>
      </w:r>
      <w:r w:rsidR="00574EBE">
        <w:rPr>
          <w:rFonts w:ascii="Times New Roman" w:hAnsi="Times New Roman"/>
          <w:sz w:val="28"/>
          <w:szCs w:val="28"/>
          <w:lang w:val="ru-RU"/>
        </w:rPr>
        <w:t>5</w:t>
      </w:r>
      <w:r w:rsidR="00225120">
        <w:rPr>
          <w:rFonts w:ascii="Times New Roman" w:hAnsi="Times New Roman"/>
          <w:sz w:val="28"/>
          <w:szCs w:val="28"/>
          <w:lang w:val="ru-RU"/>
        </w:rPr>
        <w:t>4</w:t>
      </w:r>
      <w:r w:rsidR="00700D44">
        <w:rPr>
          <w:rFonts w:ascii="Times New Roman" w:hAnsi="Times New Roman"/>
          <w:sz w:val="28"/>
          <w:szCs w:val="28"/>
          <w:lang w:val="ru-RU"/>
        </w:rPr>
        <w:t>00</w:t>
      </w:r>
      <w:r w:rsidR="00E216B1">
        <w:rPr>
          <w:rFonts w:ascii="Times New Roman" w:hAnsi="Times New Roman"/>
          <w:sz w:val="28"/>
          <w:szCs w:val="28"/>
          <w:lang w:val="ru-RU"/>
        </w:rPr>
        <w:t xml:space="preserve"> л</w:t>
      </w:r>
      <w:r w:rsidR="00225120">
        <w:rPr>
          <w:rFonts w:ascii="Times New Roman" w:hAnsi="Times New Roman"/>
          <w:sz w:val="28"/>
          <w:szCs w:val="28"/>
          <w:lang w:val="ru-RU"/>
        </w:rPr>
        <w:t>, Бензин А – 95 – 500 л</w:t>
      </w:r>
      <w:r w:rsidR="00E216B1" w:rsidRPr="00E216B1">
        <w:rPr>
          <w:rFonts w:ascii="Times New Roman" w:hAnsi="Times New Roman"/>
          <w:sz w:val="28"/>
          <w:szCs w:val="28"/>
          <w:lang w:val="ru-RU"/>
        </w:rPr>
        <w:t xml:space="preserve"> (</w:t>
      </w:r>
      <w:proofErr w:type="spellStart"/>
      <w:r w:rsidR="00E216B1" w:rsidRPr="00E216B1">
        <w:rPr>
          <w:rFonts w:ascii="Times New Roman" w:hAnsi="Times New Roman"/>
          <w:sz w:val="28"/>
          <w:szCs w:val="28"/>
          <w:lang w:val="ru-RU"/>
        </w:rPr>
        <w:t>талони</w:t>
      </w:r>
      <w:proofErr w:type="spellEnd"/>
      <w:proofErr w:type="gramStart"/>
      <w:r w:rsidR="00E216B1" w:rsidRPr="00E216B1">
        <w:rPr>
          <w:rFonts w:ascii="Times New Roman" w:hAnsi="Times New Roman"/>
          <w:sz w:val="28"/>
          <w:szCs w:val="28"/>
          <w:lang w:val="ru-RU"/>
        </w:rPr>
        <w:t xml:space="preserve"> )</w:t>
      </w:r>
      <w:proofErr w:type="gramEnd"/>
    </w:p>
    <w:p w:rsidR="00225120" w:rsidRDefault="00DE4B32" w:rsidP="00700D44">
      <w:pPr>
        <w:spacing w:line="240" w:lineRule="atLeast"/>
        <w:rPr>
          <w:rFonts w:ascii="Times New Roman" w:hAnsi="Times New Roman" w:cs="Times New Roman"/>
          <w:color w:val="242424"/>
          <w:sz w:val="28"/>
          <w:szCs w:val="28"/>
          <w:u w:val="single"/>
          <w:lang w:val="uk-UA"/>
        </w:rPr>
      </w:pPr>
      <w:r w:rsidRPr="001E2F71">
        <w:rPr>
          <w:rFonts w:ascii="Times New Roman" w:hAnsi="Times New Roman" w:cs="Times New Roman"/>
          <w:color w:val="242424"/>
          <w:sz w:val="28"/>
          <w:szCs w:val="28"/>
          <w:lang w:val="ru-RU"/>
        </w:rPr>
        <w:br/>
      </w:r>
      <w:r w:rsidRPr="00707CBB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Вид та </w:t>
      </w:r>
      <w:proofErr w:type="spellStart"/>
      <w:r w:rsidRPr="00707CBB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>ідентифікатор</w:t>
      </w:r>
      <w:proofErr w:type="spellEnd"/>
      <w:r w:rsidRPr="00707CBB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Pr="00707CBB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>процедури</w:t>
      </w:r>
      <w:proofErr w:type="spellEnd"/>
      <w:r w:rsidRPr="00707CBB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Pr="00707CBB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>закупі</w:t>
      </w:r>
      <w:proofErr w:type="gramStart"/>
      <w:r w:rsidRPr="00707CBB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>вл</w:t>
      </w:r>
      <w:proofErr w:type="gramEnd"/>
      <w:r w:rsidRPr="00707CBB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>і</w:t>
      </w:r>
      <w:proofErr w:type="spellEnd"/>
      <w:r w:rsidRPr="00707CBB">
        <w:rPr>
          <w:rStyle w:val="a6"/>
          <w:rFonts w:ascii="Times New Roman" w:hAnsi="Times New Roman" w:cs="Times New Roman"/>
          <w:b w:val="0"/>
          <w:color w:val="242424"/>
          <w:sz w:val="28"/>
          <w:szCs w:val="28"/>
          <w:lang w:val="ru-RU"/>
        </w:rPr>
        <w:t>:</w:t>
      </w:r>
      <w:r w:rsidRPr="00C932BE">
        <w:rPr>
          <w:rFonts w:ascii="Times New Roman" w:hAnsi="Times New Roman" w:cs="Times New Roman"/>
          <w:color w:val="242424"/>
          <w:sz w:val="28"/>
          <w:szCs w:val="28"/>
        </w:rPr>
        <w:t> </w:t>
      </w:r>
      <w:r w:rsidR="00BF7BD5">
        <w:rPr>
          <w:rFonts w:ascii="Times New Roman" w:hAnsi="Times New Roman" w:cs="Times New Roman"/>
          <w:color w:val="242424"/>
          <w:sz w:val="28"/>
          <w:szCs w:val="28"/>
          <w:lang w:val="uk-UA"/>
        </w:rPr>
        <w:t>Запит (ціни) пропозицій</w:t>
      </w:r>
      <w:r w:rsidR="00707CBB" w:rsidRPr="00707CBB">
        <w:rPr>
          <w:rFonts w:ascii="Times New Roman" w:hAnsi="Times New Roman" w:cs="Times New Roman"/>
          <w:color w:val="242424"/>
          <w:sz w:val="28"/>
          <w:szCs w:val="28"/>
          <w:u w:val="single"/>
          <w:lang w:val="uk-UA"/>
        </w:rPr>
        <w:t xml:space="preserve">, </w:t>
      </w:r>
    </w:p>
    <w:p w:rsidR="00C63B7D" w:rsidRDefault="00707CBB" w:rsidP="00700D44">
      <w:pPr>
        <w:spacing w:line="240" w:lineRule="atLeast"/>
        <w:rPr>
          <w:rFonts w:ascii="Times New Roman" w:hAnsi="Times New Roman" w:cs="Times New Roman"/>
          <w:color w:val="242424"/>
          <w:sz w:val="28"/>
          <w:szCs w:val="28"/>
          <w:lang w:val="ru-RU"/>
        </w:rPr>
      </w:pPr>
      <w:r w:rsidRPr="00707CBB">
        <w:rPr>
          <w:rFonts w:ascii="Times New Roman" w:hAnsi="Times New Roman" w:cs="Times New Roman"/>
          <w:sz w:val="28"/>
          <w:szCs w:val="28"/>
          <w:u w:val="single"/>
          <w:lang w:val="uk-UA"/>
        </w:rPr>
        <w:t>Ідентифікатор</w:t>
      </w:r>
      <w:r w:rsidR="00225120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</w:t>
      </w:r>
      <w:r w:rsidRPr="00707CBB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закупівлі </w:t>
      </w:r>
      <w:r w:rsidR="00225120" w:rsidRPr="00225120">
        <w:rPr>
          <w:rFonts w:ascii="Times New Roman" w:hAnsi="Times New Roman" w:cs="Times New Roman"/>
          <w:color w:val="454545"/>
          <w:sz w:val="28"/>
          <w:szCs w:val="28"/>
          <w:shd w:val="clear" w:color="auto" w:fill="F0F5F2"/>
        </w:rPr>
        <w:t>UA</w:t>
      </w:r>
      <w:r w:rsidR="00225120" w:rsidRPr="00225120">
        <w:rPr>
          <w:rFonts w:ascii="Times New Roman" w:hAnsi="Times New Roman" w:cs="Times New Roman"/>
          <w:color w:val="454545"/>
          <w:sz w:val="28"/>
          <w:szCs w:val="28"/>
          <w:shd w:val="clear" w:color="auto" w:fill="F0F5F2"/>
          <w:lang w:val="uk-UA"/>
        </w:rPr>
        <w:t>-2025-01-27-009216-</w:t>
      </w:r>
      <w:r w:rsidR="00225120" w:rsidRPr="00225120">
        <w:rPr>
          <w:rFonts w:ascii="Times New Roman" w:hAnsi="Times New Roman" w:cs="Times New Roman"/>
          <w:color w:val="454545"/>
          <w:sz w:val="28"/>
          <w:szCs w:val="28"/>
          <w:shd w:val="clear" w:color="auto" w:fill="F0F5F2"/>
        </w:rPr>
        <w:t>a</w:t>
      </w:r>
      <w:r w:rsidR="00DE4B32" w:rsidRPr="00225120">
        <w:rPr>
          <w:rFonts w:ascii="Times New Roman" w:hAnsi="Times New Roman" w:cs="Times New Roman"/>
          <w:color w:val="242424"/>
          <w:sz w:val="28"/>
          <w:szCs w:val="28"/>
          <w:lang w:val="uk-UA"/>
        </w:rPr>
        <w:t xml:space="preserve"> .</w:t>
      </w:r>
      <w:r w:rsidR="00DE4B32" w:rsidRPr="00225120">
        <w:rPr>
          <w:rFonts w:ascii="Times New Roman" w:hAnsi="Times New Roman" w:cs="Times New Roman"/>
          <w:color w:val="242424"/>
          <w:sz w:val="28"/>
          <w:szCs w:val="28"/>
          <w:lang w:val="uk-UA"/>
        </w:rPr>
        <w:br/>
      </w:r>
      <w:r w:rsidR="00DE4B32" w:rsidRPr="00225120">
        <w:rPr>
          <w:rFonts w:ascii="Times New Roman" w:hAnsi="Times New Roman" w:cs="Times New Roman"/>
          <w:color w:val="242424"/>
          <w:sz w:val="28"/>
          <w:szCs w:val="28"/>
          <w:lang w:val="uk-UA"/>
        </w:rPr>
        <w:br/>
      </w:r>
      <w:r w:rsidR="00DE4B32" w:rsidRPr="00225120">
        <w:rPr>
          <w:rStyle w:val="a6"/>
          <w:rFonts w:ascii="Times New Roman" w:hAnsi="Times New Roman" w:cs="Times New Roman"/>
          <w:color w:val="242424"/>
          <w:sz w:val="28"/>
          <w:szCs w:val="28"/>
          <w:lang w:val="uk-UA"/>
        </w:rPr>
        <w:t>Очікувана вартість та обґрунтування очікуваної вартості предмета закупівлі:</w:t>
      </w:r>
      <w:r w:rsidR="00DE4B32" w:rsidRPr="00C932BE">
        <w:rPr>
          <w:rFonts w:ascii="Times New Roman" w:hAnsi="Times New Roman" w:cs="Times New Roman"/>
          <w:color w:val="242424"/>
          <w:sz w:val="28"/>
          <w:szCs w:val="28"/>
        </w:rPr>
        <w:t> </w:t>
      </w:r>
      <w:r w:rsidR="00225120">
        <w:rPr>
          <w:rFonts w:ascii="Times New Roman" w:hAnsi="Times New Roman" w:cs="Times New Roman"/>
          <w:color w:val="242424"/>
          <w:sz w:val="28"/>
          <w:szCs w:val="28"/>
          <w:lang w:val="uk-UA"/>
        </w:rPr>
        <w:t>3300</w:t>
      </w:r>
      <w:r w:rsidR="00BF7BD5">
        <w:rPr>
          <w:rFonts w:ascii="Times New Roman" w:hAnsi="Times New Roman" w:cs="Times New Roman"/>
          <w:color w:val="242424"/>
          <w:sz w:val="28"/>
          <w:szCs w:val="28"/>
          <w:lang w:val="uk-UA"/>
        </w:rPr>
        <w:t>00,00г</w:t>
      </w:r>
      <w:r w:rsidR="00DE4B32" w:rsidRPr="00225120">
        <w:rPr>
          <w:rFonts w:ascii="Times New Roman" w:hAnsi="Times New Roman" w:cs="Times New Roman"/>
          <w:color w:val="242424"/>
          <w:sz w:val="28"/>
          <w:szCs w:val="28"/>
          <w:u w:val="single"/>
          <w:lang w:val="uk-UA"/>
        </w:rPr>
        <w:t>рн.</w:t>
      </w:r>
      <w:r w:rsidR="00DE4B32" w:rsidRPr="00225120">
        <w:rPr>
          <w:rFonts w:ascii="Times New Roman" w:hAnsi="Times New Roman" w:cs="Times New Roman"/>
          <w:color w:val="242424"/>
          <w:sz w:val="28"/>
          <w:szCs w:val="28"/>
          <w:lang w:val="uk-UA"/>
        </w:rPr>
        <w:t xml:space="preserve">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Визначення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очікуваної</w:t>
      </w:r>
      <w:proofErr w:type="spellEnd"/>
      <w:r w:rsidR="004303FA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4303FA">
        <w:rPr>
          <w:rFonts w:ascii="Times New Roman" w:hAnsi="Times New Roman" w:cs="Times New Roman"/>
          <w:color w:val="242424"/>
          <w:sz w:val="28"/>
          <w:szCs w:val="28"/>
          <w:lang w:val="ru-RU"/>
        </w:rPr>
        <w:t>кількості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предмета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закупі</w:t>
      </w:r>
      <w:proofErr w:type="gram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вл</w:t>
      </w:r>
      <w:proofErr w:type="gram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і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обумовлено</w:t>
      </w:r>
      <w:proofErr w:type="spellEnd"/>
      <w:r w:rsidR="001E2F71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1E2F71">
        <w:rPr>
          <w:rFonts w:ascii="Times New Roman" w:hAnsi="Times New Roman" w:cs="Times New Roman"/>
          <w:color w:val="242424"/>
          <w:sz w:val="28"/>
          <w:szCs w:val="28"/>
          <w:lang w:val="ru-RU"/>
        </w:rPr>
        <w:t>статистичним</w:t>
      </w:r>
      <w:proofErr w:type="spellEnd"/>
      <w:r w:rsidR="001E2F71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аналізом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r w:rsidR="001E2F71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про </w:t>
      </w:r>
      <w:proofErr w:type="spellStart"/>
      <w:r w:rsidR="001E2F71">
        <w:rPr>
          <w:rFonts w:ascii="Times New Roman" w:hAnsi="Times New Roman" w:cs="Times New Roman"/>
          <w:color w:val="242424"/>
          <w:sz w:val="28"/>
          <w:szCs w:val="28"/>
          <w:lang w:val="ru-RU"/>
        </w:rPr>
        <w:t>середньомісячне</w:t>
      </w:r>
      <w:proofErr w:type="spellEnd"/>
      <w:r w:rsidR="001E2F71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1E2F71">
        <w:rPr>
          <w:rFonts w:ascii="Times New Roman" w:hAnsi="Times New Roman" w:cs="Times New Roman"/>
          <w:color w:val="242424"/>
          <w:sz w:val="28"/>
          <w:szCs w:val="28"/>
          <w:lang w:val="ru-RU"/>
        </w:rPr>
        <w:t>використання</w:t>
      </w:r>
      <w:proofErr w:type="spellEnd"/>
      <w:r w:rsidR="001E2F71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дизельного </w:t>
      </w:r>
      <w:proofErr w:type="spellStart"/>
      <w:r w:rsidR="001E2F71">
        <w:rPr>
          <w:rFonts w:ascii="Times New Roman" w:hAnsi="Times New Roman" w:cs="Times New Roman"/>
          <w:color w:val="242424"/>
          <w:sz w:val="28"/>
          <w:szCs w:val="28"/>
          <w:lang w:val="ru-RU"/>
        </w:rPr>
        <w:t>палива</w:t>
      </w:r>
      <w:proofErr w:type="spellEnd"/>
      <w:r w:rsidR="001E2F71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та бензину на потреб</w:t>
      </w:r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>и</w:t>
      </w:r>
      <w:r w:rsidR="001E2F71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1E2F71">
        <w:rPr>
          <w:rFonts w:ascii="Times New Roman" w:hAnsi="Times New Roman" w:cs="Times New Roman"/>
          <w:color w:val="242424"/>
          <w:sz w:val="28"/>
          <w:szCs w:val="28"/>
          <w:lang w:val="ru-RU"/>
        </w:rPr>
        <w:t>замо</w:t>
      </w:r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>в</w:t>
      </w:r>
      <w:r w:rsidR="001E2F71">
        <w:rPr>
          <w:rFonts w:ascii="Times New Roman" w:hAnsi="Times New Roman" w:cs="Times New Roman"/>
          <w:color w:val="242424"/>
          <w:sz w:val="28"/>
          <w:szCs w:val="28"/>
          <w:lang w:val="ru-RU"/>
        </w:rPr>
        <w:t>ника</w:t>
      </w:r>
      <w:proofErr w:type="spellEnd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за </w:t>
      </w:r>
      <w:proofErr w:type="spellStart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>попередній</w:t>
      </w:r>
      <w:proofErr w:type="spellEnd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>аналогічний</w:t>
      </w:r>
      <w:proofErr w:type="spellEnd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.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Замовником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здійснено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розрахунок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очікуваної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вартості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предмета </w:t>
      </w:r>
      <w:proofErr w:type="spellStart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>закупі</w:t>
      </w:r>
      <w:proofErr w:type="gramStart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>вл</w:t>
      </w:r>
      <w:proofErr w:type="gramEnd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>і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методом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порівняння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ринкових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цін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відповідно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до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примірної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методики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визначення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очікуваної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вартості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предмета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закупівлі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, яка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затверджена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наказом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Міністерства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розвитку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економіки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,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торгівлі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та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сільського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господарства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>України</w:t>
      </w:r>
      <w:proofErr w:type="spellEnd"/>
      <w:r w:rsidR="00DE4B32" w:rsidRPr="00C932BE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18.02.2020 № 275</w:t>
      </w:r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>із</w:t>
      </w:r>
      <w:proofErr w:type="spellEnd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>змінами</w:t>
      </w:r>
      <w:proofErr w:type="spellEnd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>з</w:t>
      </w:r>
      <w:proofErr w:type="spellEnd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>урахуванням</w:t>
      </w:r>
      <w:proofErr w:type="spellEnd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>офіційних</w:t>
      </w:r>
      <w:proofErr w:type="spellEnd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>статистичних</w:t>
      </w:r>
      <w:proofErr w:type="spellEnd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>даних</w:t>
      </w:r>
      <w:proofErr w:type="spellEnd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>Мінфіну</w:t>
      </w:r>
      <w:proofErr w:type="spellEnd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станом на дату </w:t>
      </w:r>
      <w:proofErr w:type="spellStart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>оголошення</w:t>
      </w:r>
      <w:proofErr w:type="spellEnd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>закупівлі</w:t>
      </w:r>
      <w:proofErr w:type="spellEnd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>.</w:t>
      </w:r>
      <w:r w:rsidR="00DE4B32" w:rsidRPr="00707CBB">
        <w:rPr>
          <w:rFonts w:ascii="Times New Roman" w:hAnsi="Times New Roman" w:cs="Times New Roman"/>
          <w:color w:val="242424"/>
          <w:sz w:val="28"/>
          <w:szCs w:val="28"/>
          <w:lang w:val="ru-RU"/>
        </w:rPr>
        <w:br/>
      </w:r>
      <w:r w:rsidR="00DE4B32" w:rsidRPr="00C65FBF">
        <w:rPr>
          <w:rFonts w:ascii="Times New Roman" w:hAnsi="Times New Roman" w:cs="Times New Roman"/>
          <w:color w:val="242424"/>
          <w:sz w:val="28"/>
          <w:szCs w:val="28"/>
        </w:rPr>
        <w:t> </w:t>
      </w:r>
      <w:r w:rsidR="00DE4B32" w:rsidRPr="00C65FBF">
        <w:rPr>
          <w:rFonts w:ascii="Times New Roman" w:hAnsi="Times New Roman" w:cs="Times New Roman"/>
          <w:color w:val="242424"/>
          <w:sz w:val="28"/>
          <w:szCs w:val="28"/>
          <w:lang w:val="ru-RU"/>
        </w:rPr>
        <w:br/>
      </w:r>
      <w:proofErr w:type="spellStart"/>
      <w:r w:rsidR="00DE4B32" w:rsidRPr="00C65FBF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>Обґрунтування</w:t>
      </w:r>
      <w:proofErr w:type="spellEnd"/>
      <w:r w:rsidR="00DE4B32" w:rsidRPr="00C65FBF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DE4B32" w:rsidRPr="00C65FBF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>технічних</w:t>
      </w:r>
      <w:proofErr w:type="spellEnd"/>
      <w:r w:rsidR="00DE4B32" w:rsidRPr="00C65FBF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r w:rsidR="00C6482C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та </w:t>
      </w:r>
      <w:proofErr w:type="spellStart"/>
      <w:r w:rsidR="00C6482C" w:rsidRPr="00C65FBF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>якісних</w:t>
      </w:r>
      <w:proofErr w:type="spellEnd"/>
      <w:r w:rsidR="00C6482C" w:rsidRPr="00C65FBF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r w:rsidR="00DE4B32" w:rsidRPr="00C65FBF">
        <w:rPr>
          <w:rStyle w:val="a6"/>
          <w:rFonts w:ascii="Times New Roman" w:hAnsi="Times New Roman" w:cs="Times New Roman"/>
          <w:color w:val="242424"/>
          <w:sz w:val="28"/>
          <w:szCs w:val="28"/>
          <w:lang w:val="ru-RU"/>
        </w:rPr>
        <w:t>характеристик.</w:t>
      </w:r>
      <w:r w:rsidR="00DE4B32" w:rsidRPr="00C65FBF">
        <w:rPr>
          <w:rStyle w:val="a6"/>
          <w:rFonts w:ascii="Times New Roman" w:hAnsi="Times New Roman" w:cs="Times New Roman"/>
          <w:color w:val="242424"/>
          <w:sz w:val="28"/>
          <w:szCs w:val="28"/>
        </w:rPr>
        <w:t> </w:t>
      </w:r>
      <w:proofErr w:type="spellStart"/>
      <w:r w:rsidR="00DE4B32" w:rsidRPr="00C65FBF">
        <w:rPr>
          <w:rFonts w:ascii="Times New Roman" w:hAnsi="Times New Roman" w:cs="Times New Roman"/>
          <w:color w:val="242424"/>
          <w:sz w:val="28"/>
          <w:szCs w:val="28"/>
          <w:lang w:val="ru-RU"/>
        </w:rPr>
        <w:t>Термін</w:t>
      </w:r>
      <w:proofErr w:type="spellEnd"/>
      <w:r w:rsidR="00DE4B32" w:rsidRPr="00C65FBF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DE4B32" w:rsidRPr="00C65FBF">
        <w:rPr>
          <w:rFonts w:ascii="Times New Roman" w:hAnsi="Times New Roman" w:cs="Times New Roman"/>
          <w:color w:val="242424"/>
          <w:sz w:val="28"/>
          <w:szCs w:val="28"/>
          <w:lang w:val="ru-RU"/>
        </w:rPr>
        <w:t>постачання</w:t>
      </w:r>
      <w:proofErr w:type="spellEnd"/>
      <w:r w:rsidR="00DE4B32" w:rsidRPr="00C65FBF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r w:rsidR="00C65FBF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DE4B32" w:rsidRPr="00C65FBF">
        <w:rPr>
          <w:rFonts w:ascii="Times New Roman" w:hAnsi="Times New Roman" w:cs="Times New Roman"/>
          <w:color w:val="242424"/>
          <w:sz w:val="28"/>
          <w:szCs w:val="28"/>
          <w:lang w:val="ru-RU"/>
        </w:rPr>
        <w:t>з</w:t>
      </w:r>
      <w:proofErr w:type="spellEnd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>дати</w:t>
      </w:r>
      <w:proofErr w:type="spellEnd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proofErr w:type="spellStart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>укладання</w:t>
      </w:r>
      <w:proofErr w:type="spellEnd"/>
      <w:r w:rsidR="00C6482C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договору </w:t>
      </w:r>
      <w:r w:rsidR="00DE4B32" w:rsidRPr="00C65FBF">
        <w:rPr>
          <w:rFonts w:ascii="Times New Roman" w:hAnsi="Times New Roman" w:cs="Times New Roman"/>
          <w:color w:val="242424"/>
          <w:sz w:val="28"/>
          <w:szCs w:val="28"/>
        </w:rPr>
        <w:t>  </w:t>
      </w:r>
      <w:r w:rsidR="00DE4B32" w:rsidRPr="00C65FBF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по </w:t>
      </w:r>
      <w:r w:rsidR="00C65FBF">
        <w:rPr>
          <w:rFonts w:ascii="Times New Roman" w:hAnsi="Times New Roman" w:cs="Times New Roman"/>
          <w:color w:val="242424"/>
          <w:sz w:val="28"/>
          <w:szCs w:val="28"/>
          <w:lang w:val="ru-RU"/>
        </w:rPr>
        <w:t>31.12.</w:t>
      </w:r>
      <w:r w:rsidR="00DE4B32" w:rsidRPr="00C65FBF">
        <w:rPr>
          <w:rFonts w:ascii="Times New Roman" w:hAnsi="Times New Roman" w:cs="Times New Roman"/>
          <w:color w:val="242424"/>
          <w:sz w:val="28"/>
          <w:szCs w:val="28"/>
          <w:lang w:val="ru-RU"/>
        </w:rPr>
        <w:t>202</w:t>
      </w:r>
      <w:r w:rsidR="00225120">
        <w:rPr>
          <w:rFonts w:ascii="Times New Roman" w:hAnsi="Times New Roman" w:cs="Times New Roman"/>
          <w:color w:val="242424"/>
          <w:sz w:val="28"/>
          <w:szCs w:val="28"/>
          <w:lang w:val="ru-RU"/>
        </w:rPr>
        <w:t>5</w:t>
      </w:r>
      <w:r w:rsidR="00C65FBF">
        <w:rPr>
          <w:rFonts w:ascii="Times New Roman" w:hAnsi="Times New Roman" w:cs="Times New Roman"/>
          <w:color w:val="242424"/>
          <w:sz w:val="28"/>
          <w:szCs w:val="28"/>
          <w:lang w:val="ru-RU"/>
        </w:rPr>
        <w:t xml:space="preserve"> </w:t>
      </w:r>
      <w:r w:rsidR="00DE4B32" w:rsidRPr="00C65FBF">
        <w:rPr>
          <w:rFonts w:ascii="Times New Roman" w:hAnsi="Times New Roman" w:cs="Times New Roman"/>
          <w:color w:val="242424"/>
          <w:sz w:val="28"/>
          <w:szCs w:val="28"/>
          <w:lang w:val="ru-RU"/>
        </w:rPr>
        <w:t>р.</w:t>
      </w:r>
    </w:p>
    <w:p w:rsidR="00C6482C" w:rsidRDefault="00C63B7D" w:rsidP="009C50C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/>
        <w:rPr>
          <w:rFonts w:ascii="Times New Roman" w:eastAsia="Times New Roman" w:hAnsi="Times New Roman"/>
          <w:sz w:val="28"/>
          <w:szCs w:val="28"/>
          <w:lang w:val="ru-RU"/>
        </w:rPr>
      </w:pPr>
      <w:r w:rsidRPr="00C63B7D">
        <w:rPr>
          <w:rFonts w:ascii="Times New Roman" w:eastAsia="Times New Roman" w:hAnsi="Times New Roman"/>
          <w:b/>
          <w:sz w:val="24"/>
          <w:szCs w:val="24"/>
          <w:lang w:val="ru-RU"/>
        </w:rPr>
        <w:t xml:space="preserve">      </w:t>
      </w:r>
      <w:r w:rsidRPr="00C63B7D"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    </w:t>
      </w:r>
      <w:proofErr w:type="spellStart"/>
      <w:r w:rsidRPr="00C63B7D">
        <w:rPr>
          <w:rFonts w:ascii="Times New Roman" w:eastAsia="Times New Roman" w:hAnsi="Times New Roman"/>
          <w:sz w:val="28"/>
          <w:szCs w:val="28"/>
          <w:lang w:val="ru-RU" w:eastAsia="uk-UA"/>
        </w:rPr>
        <w:t>Дизельне</w:t>
      </w:r>
      <w:proofErr w:type="spellEnd"/>
      <w:r w:rsidRPr="00C63B7D"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</w:t>
      </w:r>
      <w:proofErr w:type="spellStart"/>
      <w:r w:rsidRPr="00C63B7D">
        <w:rPr>
          <w:rFonts w:ascii="Times New Roman" w:eastAsia="Times New Roman" w:hAnsi="Times New Roman"/>
          <w:sz w:val="28"/>
          <w:szCs w:val="28"/>
          <w:lang w:val="ru-RU" w:eastAsia="uk-UA"/>
        </w:rPr>
        <w:t>паливо</w:t>
      </w:r>
      <w:proofErr w:type="spellEnd"/>
      <w:r w:rsidRPr="00C63B7D"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</w:t>
      </w:r>
      <w:proofErr w:type="spellStart"/>
      <w:r w:rsidRPr="00C63B7D">
        <w:rPr>
          <w:rFonts w:ascii="Times New Roman" w:eastAsia="Times New Roman" w:hAnsi="Times New Roman"/>
          <w:sz w:val="28"/>
          <w:szCs w:val="28"/>
          <w:lang w:val="ru-RU" w:eastAsia="uk-UA"/>
        </w:rPr>
        <w:t>повинне</w:t>
      </w:r>
      <w:proofErr w:type="spellEnd"/>
      <w:r w:rsidRPr="00C63B7D"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</w:t>
      </w:r>
      <w:proofErr w:type="spellStart"/>
      <w:r w:rsidRPr="00C63B7D">
        <w:rPr>
          <w:rFonts w:ascii="Times New Roman" w:eastAsia="Times New Roman" w:hAnsi="Times New Roman"/>
          <w:sz w:val="28"/>
          <w:szCs w:val="28"/>
          <w:lang w:val="ru-RU" w:eastAsia="uk-UA"/>
        </w:rPr>
        <w:t>відповідати</w:t>
      </w:r>
      <w:proofErr w:type="spellEnd"/>
      <w:r w:rsidRPr="00C63B7D">
        <w:rPr>
          <w:rFonts w:ascii="Times New Roman" w:eastAsia="Times New Roman" w:hAnsi="Times New Roman"/>
          <w:sz w:val="28"/>
          <w:szCs w:val="28"/>
          <w:lang w:val="ru-RU" w:eastAsia="uk-UA"/>
        </w:rPr>
        <w:t xml:space="preserve">  ДСТУ </w:t>
      </w:r>
      <w:r w:rsidRPr="00C63B7D">
        <w:rPr>
          <w:rFonts w:ascii="Times New Roman" w:eastAsia="Times New Roman" w:hAnsi="Times New Roman"/>
          <w:color w:val="000000"/>
          <w:sz w:val="28"/>
          <w:szCs w:val="28"/>
          <w:lang w:val="ru-RU" w:eastAsia="uk-UA"/>
        </w:rPr>
        <w:t>7688:2015 «</w:t>
      </w:r>
      <w:proofErr w:type="spellStart"/>
      <w:r w:rsidRPr="00C63B7D">
        <w:rPr>
          <w:rFonts w:ascii="Times New Roman" w:eastAsia="Times New Roman" w:hAnsi="Times New Roman"/>
          <w:color w:val="000000"/>
          <w:sz w:val="28"/>
          <w:szCs w:val="28"/>
          <w:lang w:val="ru-RU" w:eastAsia="uk-UA"/>
        </w:rPr>
        <w:t>Паливо</w:t>
      </w:r>
      <w:proofErr w:type="spellEnd"/>
      <w:r w:rsidRPr="00C63B7D">
        <w:rPr>
          <w:rFonts w:ascii="Times New Roman" w:eastAsia="Times New Roman" w:hAnsi="Times New Roman"/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Pr="00C63B7D">
        <w:rPr>
          <w:rFonts w:ascii="Times New Roman" w:eastAsia="Times New Roman" w:hAnsi="Times New Roman"/>
          <w:color w:val="000000"/>
          <w:sz w:val="28"/>
          <w:szCs w:val="28"/>
          <w:lang w:val="ru-RU" w:eastAsia="uk-UA"/>
        </w:rPr>
        <w:t>дизельне</w:t>
      </w:r>
      <w:proofErr w:type="spellEnd"/>
      <w:r w:rsidRPr="00C63B7D">
        <w:rPr>
          <w:rFonts w:ascii="Times New Roman" w:eastAsia="Times New Roman" w:hAnsi="Times New Roman"/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Pr="00C63B7D">
        <w:rPr>
          <w:rFonts w:ascii="Times New Roman" w:eastAsia="Times New Roman" w:hAnsi="Times New Roman"/>
          <w:color w:val="000000"/>
          <w:sz w:val="28"/>
          <w:szCs w:val="28"/>
          <w:lang w:val="ru-RU" w:eastAsia="uk-UA"/>
        </w:rPr>
        <w:t>Євро</w:t>
      </w:r>
      <w:proofErr w:type="spellEnd"/>
      <w:r w:rsidRPr="00C63B7D">
        <w:rPr>
          <w:rFonts w:ascii="Times New Roman" w:eastAsia="Times New Roman" w:hAnsi="Times New Roman"/>
          <w:color w:val="000000"/>
          <w:sz w:val="28"/>
          <w:szCs w:val="28"/>
          <w:lang w:val="ru-RU" w:eastAsia="uk-UA"/>
        </w:rPr>
        <w:t xml:space="preserve">. </w:t>
      </w:r>
      <w:proofErr w:type="spellStart"/>
      <w:r w:rsidR="009C50C5">
        <w:rPr>
          <w:rFonts w:ascii="Times New Roman" w:eastAsia="Times New Roman" w:hAnsi="Times New Roman"/>
          <w:color w:val="000000"/>
          <w:sz w:val="28"/>
          <w:szCs w:val="28"/>
          <w:lang w:val="ru-RU" w:eastAsia="uk-UA"/>
        </w:rPr>
        <w:t>Технічні</w:t>
      </w:r>
      <w:proofErr w:type="spellEnd"/>
      <w:r w:rsidR="009C50C5">
        <w:rPr>
          <w:rFonts w:ascii="Times New Roman" w:eastAsia="Times New Roman" w:hAnsi="Times New Roman"/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="009C50C5">
        <w:rPr>
          <w:rFonts w:ascii="Times New Roman" w:eastAsia="Times New Roman" w:hAnsi="Times New Roman"/>
          <w:color w:val="000000"/>
          <w:sz w:val="28"/>
          <w:szCs w:val="28"/>
          <w:lang w:val="ru-RU" w:eastAsia="uk-UA"/>
        </w:rPr>
        <w:t>умови</w:t>
      </w:r>
      <w:proofErr w:type="spellEnd"/>
      <w:r w:rsidR="009C50C5">
        <w:rPr>
          <w:rFonts w:ascii="Times New Roman" w:eastAsia="Times New Roman" w:hAnsi="Times New Roman"/>
          <w:color w:val="000000"/>
          <w:sz w:val="28"/>
          <w:szCs w:val="28"/>
          <w:lang w:val="ru-RU" w:eastAsia="uk-UA"/>
        </w:rPr>
        <w:t xml:space="preserve">» </w:t>
      </w:r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та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Технічному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регламенту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щодо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вимог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до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автомобільних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бензинів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, </w:t>
      </w:r>
      <w:proofErr w:type="gram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дизельного</w:t>
      </w:r>
      <w:proofErr w:type="gram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,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суднових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та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котельних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палив.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Показники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якості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повинні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відповідати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значенням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норм за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екологічним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класом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Євро5.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Паливо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дизельне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має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бути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виготовлене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з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нафтової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сировини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і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неповинно </w:t>
      </w:r>
      <w:proofErr w:type="spellStart"/>
      <w:proofErr w:type="gram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м</w:t>
      </w:r>
      <w:proofErr w:type="gram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>істити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метилові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,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етилові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естери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 w:rsidR="009C50C5">
        <w:rPr>
          <w:rFonts w:ascii="Times New Roman" w:eastAsia="Times New Roman" w:hAnsi="Times New Roman"/>
          <w:sz w:val="28"/>
          <w:szCs w:val="28"/>
          <w:lang w:val="ru-RU"/>
        </w:rPr>
        <w:t>жирних</w:t>
      </w:r>
      <w:proofErr w:type="spellEnd"/>
      <w:r w:rsidR="009C50C5">
        <w:rPr>
          <w:rFonts w:ascii="Times New Roman" w:eastAsia="Times New Roman" w:hAnsi="Times New Roman"/>
          <w:sz w:val="28"/>
          <w:szCs w:val="28"/>
          <w:lang w:val="ru-RU"/>
        </w:rPr>
        <w:t xml:space="preserve"> кислот.</w:t>
      </w:r>
    </w:p>
    <w:p w:rsidR="00225120" w:rsidRDefault="00225120" w:rsidP="0022512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/>
        <w:rPr>
          <w:rFonts w:ascii="Times New Roman" w:eastAsia="Times New Roman" w:hAnsi="Times New Roman"/>
          <w:sz w:val="28"/>
          <w:szCs w:val="28"/>
          <w:lang w:val="ru-RU"/>
        </w:rPr>
      </w:pPr>
      <w:r w:rsidRPr="00C63B7D">
        <w:rPr>
          <w:rFonts w:ascii="Times New Roman" w:eastAsia="Times New Roman" w:hAnsi="Times New Roman"/>
          <w:sz w:val="28"/>
          <w:szCs w:val="28"/>
          <w:lang w:val="ru-RU"/>
        </w:rPr>
        <w:t>Бензин (А-9</w:t>
      </w:r>
      <w:r>
        <w:rPr>
          <w:rFonts w:ascii="Times New Roman" w:eastAsia="Times New Roman" w:hAnsi="Times New Roman"/>
          <w:sz w:val="28"/>
          <w:szCs w:val="28"/>
          <w:lang w:val="ru-RU"/>
        </w:rPr>
        <w:t>5</w:t>
      </w:r>
      <w:r w:rsidRPr="00C63B7D">
        <w:rPr>
          <w:rFonts w:ascii="Times New Roman" w:eastAsia="Times New Roman" w:hAnsi="Times New Roman"/>
          <w:sz w:val="28"/>
          <w:szCs w:val="28"/>
          <w:lang w:val="ru-RU"/>
        </w:rPr>
        <w:t xml:space="preserve">) </w:t>
      </w:r>
      <w:r w:rsidRPr="009C50C5">
        <w:rPr>
          <w:rFonts w:ascii="Times New Roman" w:eastAsia="Times New Roman" w:hAnsi="Times New Roman"/>
          <w:sz w:val="28"/>
          <w:szCs w:val="28"/>
          <w:lang w:val="ru-RU"/>
        </w:rPr>
        <w:t xml:space="preserve">за </w:t>
      </w:r>
      <w:proofErr w:type="spellStart"/>
      <w:r w:rsidRPr="009C50C5">
        <w:rPr>
          <w:rFonts w:ascii="Times New Roman" w:eastAsia="Times New Roman" w:hAnsi="Times New Roman"/>
          <w:sz w:val="28"/>
          <w:szCs w:val="28"/>
          <w:lang w:val="ru-RU"/>
        </w:rPr>
        <w:t>своїми</w:t>
      </w:r>
      <w:proofErr w:type="spellEnd"/>
      <w:r w:rsidRPr="009C50C5">
        <w:rPr>
          <w:rFonts w:ascii="Times New Roman" w:eastAsia="Times New Roman" w:hAnsi="Times New Roman"/>
          <w:sz w:val="28"/>
          <w:szCs w:val="28"/>
          <w:lang w:val="ru-RU"/>
        </w:rPr>
        <w:t xml:space="preserve"> х</w:t>
      </w:r>
      <w:r>
        <w:rPr>
          <w:rFonts w:ascii="Times New Roman" w:eastAsia="Times New Roman" w:hAnsi="Times New Roman"/>
          <w:sz w:val="28"/>
          <w:szCs w:val="28"/>
          <w:lang w:val="ru-RU"/>
        </w:rPr>
        <w:t>а</w:t>
      </w:r>
      <w:r w:rsidRPr="009C50C5">
        <w:rPr>
          <w:rFonts w:ascii="Times New Roman" w:eastAsia="Times New Roman" w:hAnsi="Times New Roman"/>
          <w:sz w:val="28"/>
          <w:szCs w:val="28"/>
          <w:lang w:val="ru-RU"/>
        </w:rPr>
        <w:t>рактери</w:t>
      </w:r>
      <w:r>
        <w:rPr>
          <w:rFonts w:ascii="Times New Roman" w:eastAsia="Times New Roman" w:hAnsi="Times New Roman"/>
          <w:sz w:val="28"/>
          <w:szCs w:val="28"/>
          <w:lang w:val="ru-RU"/>
        </w:rPr>
        <w:t xml:space="preserve">стиками </w:t>
      </w:r>
      <w:r w:rsidRPr="00C63B7D">
        <w:rPr>
          <w:rFonts w:ascii="Times New Roman" w:eastAsia="Times New Roman" w:hAnsi="Times New Roman"/>
          <w:sz w:val="28"/>
          <w:szCs w:val="28"/>
          <w:lang w:val="ru-RU"/>
        </w:rPr>
        <w:t xml:space="preserve">повинен </w:t>
      </w:r>
      <w:proofErr w:type="spellStart"/>
      <w:r w:rsidRPr="00C63B7D">
        <w:rPr>
          <w:rFonts w:ascii="Times New Roman" w:eastAsia="Times New Roman" w:hAnsi="Times New Roman"/>
          <w:sz w:val="28"/>
          <w:szCs w:val="28"/>
          <w:lang w:val="ru-RU"/>
        </w:rPr>
        <w:t>відповідати</w:t>
      </w:r>
      <w:proofErr w:type="spellEnd"/>
      <w:r w:rsidRPr="00C63B7D">
        <w:rPr>
          <w:rFonts w:ascii="Times New Roman" w:eastAsia="Times New Roman" w:hAnsi="Times New Roman"/>
          <w:sz w:val="28"/>
          <w:szCs w:val="28"/>
          <w:lang w:val="ru-RU"/>
        </w:rPr>
        <w:t xml:space="preserve"> ДСТУ 7687:2015 «</w:t>
      </w:r>
      <w:proofErr w:type="spellStart"/>
      <w:r w:rsidRPr="00C63B7D">
        <w:rPr>
          <w:rFonts w:ascii="Times New Roman" w:eastAsia="Times New Roman" w:hAnsi="Times New Roman"/>
          <w:sz w:val="28"/>
          <w:szCs w:val="28"/>
          <w:lang w:val="ru-RU"/>
        </w:rPr>
        <w:t>Бензини</w:t>
      </w:r>
      <w:proofErr w:type="spellEnd"/>
      <w:r w:rsidRPr="00C63B7D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 w:rsidRPr="00C63B7D">
        <w:rPr>
          <w:rFonts w:ascii="Times New Roman" w:eastAsia="Times New Roman" w:hAnsi="Times New Roman"/>
          <w:sz w:val="28"/>
          <w:szCs w:val="28"/>
          <w:lang w:val="ru-RU"/>
        </w:rPr>
        <w:t>автомобільні</w:t>
      </w:r>
      <w:proofErr w:type="spellEnd"/>
      <w:r w:rsidRPr="00C63B7D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 w:rsidRPr="00C63B7D">
        <w:rPr>
          <w:rFonts w:ascii="Times New Roman" w:eastAsia="Times New Roman" w:hAnsi="Times New Roman"/>
          <w:sz w:val="28"/>
          <w:szCs w:val="28"/>
          <w:lang w:val="ru-RU"/>
        </w:rPr>
        <w:t>Євро</w:t>
      </w:r>
      <w:proofErr w:type="spellEnd"/>
      <w:r w:rsidRPr="00C63B7D">
        <w:rPr>
          <w:rFonts w:ascii="Times New Roman" w:eastAsia="Times New Roman" w:hAnsi="Times New Roman"/>
          <w:sz w:val="28"/>
          <w:szCs w:val="28"/>
          <w:lang w:val="ru-RU"/>
        </w:rPr>
        <w:t xml:space="preserve">. </w:t>
      </w:r>
      <w:proofErr w:type="spellStart"/>
      <w:r w:rsidRPr="00C63B7D">
        <w:rPr>
          <w:rFonts w:ascii="Times New Roman" w:eastAsia="Times New Roman" w:hAnsi="Times New Roman"/>
          <w:sz w:val="28"/>
          <w:szCs w:val="28"/>
          <w:lang w:val="ru-RU"/>
        </w:rPr>
        <w:t>Технічні</w:t>
      </w:r>
      <w:proofErr w:type="spellEnd"/>
      <w:r w:rsidRPr="00C63B7D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 w:rsidRPr="00C63B7D">
        <w:rPr>
          <w:rFonts w:ascii="Times New Roman" w:eastAsia="Times New Roman" w:hAnsi="Times New Roman"/>
          <w:sz w:val="28"/>
          <w:szCs w:val="28"/>
          <w:lang w:val="ru-RU"/>
        </w:rPr>
        <w:t>умови</w:t>
      </w:r>
      <w:proofErr w:type="spellEnd"/>
      <w:r w:rsidRPr="00C63B7D">
        <w:rPr>
          <w:rFonts w:ascii="Times New Roman" w:eastAsia="Times New Roman" w:hAnsi="Times New Roman"/>
          <w:sz w:val="28"/>
          <w:szCs w:val="28"/>
          <w:lang w:val="ru-RU"/>
        </w:rPr>
        <w:t>»</w:t>
      </w:r>
      <w:r>
        <w:rPr>
          <w:rFonts w:ascii="Times New Roman" w:eastAsia="Times New Roman" w:hAnsi="Times New Roman"/>
          <w:sz w:val="28"/>
          <w:szCs w:val="28"/>
          <w:lang w:val="ru-RU"/>
        </w:rPr>
        <w:t xml:space="preserve"> та </w:t>
      </w:r>
      <w:proofErr w:type="spellStart"/>
      <w:r>
        <w:rPr>
          <w:rFonts w:ascii="Times New Roman" w:eastAsia="Times New Roman" w:hAnsi="Times New Roman"/>
          <w:sz w:val="28"/>
          <w:szCs w:val="28"/>
          <w:lang w:val="ru-RU"/>
        </w:rPr>
        <w:t>Технічному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 регламенту </w:t>
      </w:r>
      <w:proofErr w:type="spellStart"/>
      <w:r>
        <w:rPr>
          <w:rFonts w:ascii="Times New Roman" w:eastAsia="Times New Roman" w:hAnsi="Times New Roman"/>
          <w:sz w:val="28"/>
          <w:szCs w:val="28"/>
          <w:lang w:val="ru-RU"/>
        </w:rPr>
        <w:t>щодо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  <w:lang w:val="ru-RU"/>
        </w:rPr>
        <w:t>вимог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до </w:t>
      </w:r>
      <w:proofErr w:type="spellStart"/>
      <w:r>
        <w:rPr>
          <w:rFonts w:ascii="Times New Roman" w:eastAsia="Times New Roman" w:hAnsi="Times New Roman"/>
          <w:sz w:val="28"/>
          <w:szCs w:val="28"/>
          <w:lang w:val="ru-RU"/>
        </w:rPr>
        <w:t>автомобільних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  <w:lang w:val="ru-RU"/>
        </w:rPr>
        <w:t>бензинів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, </w:t>
      </w:r>
      <w:proofErr w:type="gramStart"/>
      <w:r>
        <w:rPr>
          <w:rFonts w:ascii="Times New Roman" w:eastAsia="Times New Roman" w:hAnsi="Times New Roman"/>
          <w:sz w:val="28"/>
          <w:szCs w:val="28"/>
          <w:lang w:val="ru-RU"/>
        </w:rPr>
        <w:t>дизельного</w:t>
      </w:r>
      <w:proofErr w:type="gram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eastAsia="Times New Roman" w:hAnsi="Times New Roman"/>
          <w:sz w:val="28"/>
          <w:szCs w:val="28"/>
          <w:lang w:val="ru-RU"/>
        </w:rPr>
        <w:t>суднових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та </w:t>
      </w:r>
      <w:proofErr w:type="spellStart"/>
      <w:r>
        <w:rPr>
          <w:rFonts w:ascii="Times New Roman" w:eastAsia="Times New Roman" w:hAnsi="Times New Roman"/>
          <w:sz w:val="28"/>
          <w:szCs w:val="28"/>
          <w:lang w:val="ru-RU"/>
        </w:rPr>
        <w:t>котельних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палив. </w:t>
      </w:r>
      <w:proofErr w:type="spellStart"/>
      <w:r>
        <w:rPr>
          <w:rFonts w:ascii="Times New Roman" w:eastAsia="Times New Roman" w:hAnsi="Times New Roman"/>
          <w:sz w:val="28"/>
          <w:szCs w:val="28"/>
          <w:lang w:val="ru-RU"/>
        </w:rPr>
        <w:t>Показники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  <w:lang w:val="ru-RU"/>
        </w:rPr>
        <w:t>якості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  <w:lang w:val="ru-RU"/>
        </w:rPr>
        <w:t>повинні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  <w:lang w:val="ru-RU"/>
        </w:rPr>
        <w:t>відповідати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  <w:lang w:val="ru-RU"/>
        </w:rPr>
        <w:t>значенням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норм за </w:t>
      </w:r>
      <w:proofErr w:type="spellStart"/>
      <w:r>
        <w:rPr>
          <w:rFonts w:ascii="Times New Roman" w:eastAsia="Times New Roman" w:hAnsi="Times New Roman"/>
          <w:sz w:val="28"/>
          <w:szCs w:val="28"/>
          <w:lang w:val="ru-RU"/>
        </w:rPr>
        <w:t>екологічним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  <w:lang w:val="ru-RU"/>
        </w:rPr>
        <w:t>класом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Євро5. Бензин </w:t>
      </w:r>
      <w:proofErr w:type="spellStart"/>
      <w:r>
        <w:rPr>
          <w:rFonts w:ascii="Times New Roman" w:eastAsia="Times New Roman" w:hAnsi="Times New Roman"/>
          <w:sz w:val="28"/>
          <w:szCs w:val="28"/>
          <w:lang w:val="ru-RU"/>
        </w:rPr>
        <w:t>має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бути </w:t>
      </w:r>
      <w:proofErr w:type="spellStart"/>
      <w:r>
        <w:rPr>
          <w:rFonts w:ascii="Times New Roman" w:eastAsia="Times New Roman" w:hAnsi="Times New Roman"/>
          <w:sz w:val="28"/>
          <w:szCs w:val="28"/>
          <w:lang w:val="ru-RU"/>
        </w:rPr>
        <w:t>виготовлений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на </w:t>
      </w:r>
      <w:proofErr w:type="spellStart"/>
      <w:r>
        <w:rPr>
          <w:rFonts w:ascii="Times New Roman" w:eastAsia="Times New Roman" w:hAnsi="Times New Roman"/>
          <w:sz w:val="28"/>
          <w:szCs w:val="28"/>
          <w:lang w:val="ru-RU"/>
        </w:rPr>
        <w:t>нафтовій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  <w:lang w:val="ru-RU"/>
        </w:rPr>
        <w:t>основі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без </w:t>
      </w:r>
      <w:proofErr w:type="spellStart"/>
      <w:r>
        <w:rPr>
          <w:rFonts w:ascii="Times New Roman" w:eastAsia="Times New Roman" w:hAnsi="Times New Roman"/>
          <w:sz w:val="28"/>
          <w:szCs w:val="28"/>
          <w:lang w:val="ru-RU"/>
        </w:rPr>
        <w:t>додавання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  <w:lang w:val="ru-RU"/>
        </w:rPr>
        <w:t>етанолу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>.</w:t>
      </w:r>
    </w:p>
    <w:p w:rsidR="00225120" w:rsidRDefault="00225120" w:rsidP="009C50C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/>
        <w:rPr>
          <w:rFonts w:ascii="Times New Roman" w:eastAsia="Times New Roman" w:hAnsi="Times New Roman"/>
          <w:sz w:val="28"/>
          <w:szCs w:val="28"/>
          <w:lang w:val="ru-RU"/>
        </w:rPr>
      </w:pPr>
    </w:p>
    <w:p w:rsidR="00E216B1" w:rsidRPr="00E216B1" w:rsidRDefault="00E216B1" w:rsidP="009C50C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 xml:space="preserve">  </w:t>
      </w:r>
      <w:r w:rsidRPr="00E216B1">
        <w:rPr>
          <w:rFonts w:ascii="Times New Roman" w:eastAsia="Times New Roman" w:hAnsi="Times New Roman"/>
          <w:iCs/>
          <w:sz w:val="28"/>
          <w:szCs w:val="28"/>
          <w:lang w:val="ru-RU" w:eastAsia="uk-UA"/>
        </w:rPr>
        <w:t xml:space="preserve">АЗС </w:t>
      </w:r>
      <w:proofErr w:type="spellStart"/>
      <w:r w:rsidRPr="00E216B1">
        <w:rPr>
          <w:rFonts w:ascii="Times New Roman" w:eastAsia="Times New Roman" w:hAnsi="Times New Roman"/>
          <w:iCs/>
          <w:sz w:val="28"/>
          <w:szCs w:val="28"/>
          <w:lang w:val="ru-RU" w:eastAsia="uk-UA"/>
        </w:rPr>
        <w:t>Учасника</w:t>
      </w:r>
      <w:proofErr w:type="spellEnd"/>
      <w:r w:rsidRPr="00E216B1">
        <w:rPr>
          <w:rFonts w:ascii="Times New Roman" w:eastAsia="Times New Roman" w:hAnsi="Times New Roman"/>
          <w:iCs/>
          <w:sz w:val="28"/>
          <w:szCs w:val="28"/>
          <w:lang w:val="ru-RU" w:eastAsia="uk-UA"/>
        </w:rPr>
        <w:t xml:space="preserve">, через </w:t>
      </w:r>
      <w:proofErr w:type="spellStart"/>
      <w:r w:rsidRPr="00E216B1">
        <w:rPr>
          <w:rFonts w:ascii="Times New Roman" w:eastAsia="Times New Roman" w:hAnsi="Times New Roman"/>
          <w:iCs/>
          <w:sz w:val="28"/>
          <w:szCs w:val="28"/>
          <w:lang w:val="ru-RU" w:eastAsia="uk-UA"/>
        </w:rPr>
        <w:t>які</w:t>
      </w:r>
      <w:proofErr w:type="spellEnd"/>
      <w:r w:rsidRPr="00E216B1">
        <w:rPr>
          <w:rFonts w:ascii="Times New Roman" w:eastAsia="Times New Roman" w:hAnsi="Times New Roman"/>
          <w:iCs/>
          <w:sz w:val="28"/>
          <w:szCs w:val="28"/>
          <w:lang w:val="ru-RU" w:eastAsia="uk-UA"/>
        </w:rPr>
        <w:t xml:space="preserve">  буде </w:t>
      </w:r>
      <w:proofErr w:type="spellStart"/>
      <w:r w:rsidRPr="00E216B1">
        <w:rPr>
          <w:rFonts w:ascii="Times New Roman" w:eastAsia="Times New Roman" w:hAnsi="Times New Roman"/>
          <w:iCs/>
          <w:sz w:val="28"/>
          <w:szCs w:val="28"/>
          <w:lang w:val="ru-RU" w:eastAsia="uk-UA"/>
        </w:rPr>
        <w:t>здійснюватися</w:t>
      </w:r>
      <w:proofErr w:type="spellEnd"/>
      <w:r w:rsidRPr="00E216B1">
        <w:rPr>
          <w:rFonts w:ascii="Times New Roman" w:eastAsia="Times New Roman" w:hAnsi="Times New Roman"/>
          <w:iCs/>
          <w:sz w:val="28"/>
          <w:szCs w:val="28"/>
          <w:lang w:val="ru-RU" w:eastAsia="uk-UA"/>
        </w:rPr>
        <w:t xml:space="preserve"> </w:t>
      </w:r>
      <w:proofErr w:type="spellStart"/>
      <w:r w:rsidRPr="00E216B1">
        <w:rPr>
          <w:rFonts w:ascii="Times New Roman" w:eastAsia="Times New Roman" w:hAnsi="Times New Roman"/>
          <w:iCs/>
          <w:sz w:val="28"/>
          <w:szCs w:val="28"/>
          <w:lang w:val="ru-RU" w:eastAsia="uk-UA"/>
        </w:rPr>
        <w:t>реалізація</w:t>
      </w:r>
      <w:proofErr w:type="spellEnd"/>
      <w:r w:rsidRPr="00E216B1">
        <w:rPr>
          <w:rFonts w:ascii="Times New Roman" w:eastAsia="Times New Roman" w:hAnsi="Times New Roman"/>
          <w:iCs/>
          <w:sz w:val="28"/>
          <w:szCs w:val="28"/>
          <w:lang w:val="ru-RU" w:eastAsia="uk-UA"/>
        </w:rPr>
        <w:t xml:space="preserve">  бензину та дизельного </w:t>
      </w:r>
      <w:proofErr w:type="spellStart"/>
      <w:r w:rsidRPr="00E216B1">
        <w:rPr>
          <w:rFonts w:ascii="Times New Roman" w:eastAsia="Times New Roman" w:hAnsi="Times New Roman"/>
          <w:iCs/>
          <w:sz w:val="28"/>
          <w:szCs w:val="28"/>
          <w:lang w:val="ru-RU" w:eastAsia="uk-UA"/>
        </w:rPr>
        <w:t>пального</w:t>
      </w:r>
      <w:proofErr w:type="spellEnd"/>
      <w:r w:rsidRPr="00E216B1">
        <w:rPr>
          <w:rFonts w:ascii="Times New Roman" w:eastAsia="Times New Roman" w:hAnsi="Times New Roman"/>
          <w:iCs/>
          <w:sz w:val="28"/>
          <w:szCs w:val="28"/>
          <w:lang w:val="ru-RU" w:eastAsia="uk-UA"/>
        </w:rPr>
        <w:t xml:space="preserve">, </w:t>
      </w:r>
      <w:proofErr w:type="spellStart"/>
      <w:r w:rsidRPr="00E216B1">
        <w:rPr>
          <w:rFonts w:ascii="Times New Roman" w:eastAsia="Times New Roman" w:hAnsi="Times New Roman"/>
          <w:iCs/>
          <w:sz w:val="28"/>
          <w:szCs w:val="28"/>
          <w:lang w:val="ru-RU" w:eastAsia="uk-UA"/>
        </w:rPr>
        <w:t>обов’язково</w:t>
      </w:r>
      <w:proofErr w:type="spellEnd"/>
      <w:r w:rsidRPr="00E216B1">
        <w:rPr>
          <w:rFonts w:ascii="Times New Roman" w:eastAsia="Times New Roman" w:hAnsi="Times New Roman"/>
          <w:iCs/>
          <w:sz w:val="28"/>
          <w:szCs w:val="28"/>
          <w:lang w:val="ru-RU" w:eastAsia="uk-UA"/>
        </w:rPr>
        <w:t xml:space="preserve"> </w:t>
      </w:r>
      <w:proofErr w:type="spellStart"/>
      <w:r w:rsidRPr="00E216B1">
        <w:rPr>
          <w:rFonts w:ascii="Times New Roman" w:eastAsia="Times New Roman" w:hAnsi="Times New Roman"/>
          <w:iCs/>
          <w:sz w:val="28"/>
          <w:szCs w:val="28"/>
          <w:lang w:val="ru-RU" w:eastAsia="uk-UA"/>
        </w:rPr>
        <w:t>повинні</w:t>
      </w:r>
      <w:proofErr w:type="spellEnd"/>
      <w:r w:rsidRPr="00E216B1">
        <w:rPr>
          <w:rFonts w:ascii="Times New Roman" w:eastAsia="Times New Roman" w:hAnsi="Times New Roman"/>
          <w:iCs/>
          <w:sz w:val="28"/>
          <w:szCs w:val="28"/>
          <w:lang w:val="ru-RU" w:eastAsia="uk-UA"/>
        </w:rPr>
        <w:t xml:space="preserve">  </w:t>
      </w:r>
      <w:proofErr w:type="spellStart"/>
      <w:r w:rsidRPr="00E216B1">
        <w:rPr>
          <w:rFonts w:ascii="Times New Roman" w:eastAsia="Times New Roman" w:hAnsi="Times New Roman"/>
          <w:iCs/>
          <w:sz w:val="28"/>
          <w:szCs w:val="28"/>
          <w:lang w:val="ru-RU" w:eastAsia="uk-UA"/>
        </w:rPr>
        <w:t>знаходиться</w:t>
      </w:r>
      <w:proofErr w:type="spellEnd"/>
      <w:r w:rsidRPr="00E216B1">
        <w:rPr>
          <w:rFonts w:ascii="Times New Roman" w:eastAsia="Times New Roman" w:hAnsi="Times New Roman"/>
          <w:iCs/>
          <w:sz w:val="28"/>
          <w:szCs w:val="28"/>
          <w:lang w:val="ru-RU" w:eastAsia="uk-UA"/>
        </w:rPr>
        <w:t xml:space="preserve"> в межах </w:t>
      </w:r>
      <w:r w:rsidRPr="00E216B1">
        <w:rPr>
          <w:rFonts w:ascii="Times New Roman" w:eastAsia="Times New Roman" w:hAnsi="Times New Roman"/>
          <w:i/>
          <w:iCs/>
          <w:color w:val="000000"/>
          <w:sz w:val="28"/>
          <w:szCs w:val="28"/>
          <w:lang w:val="ru-RU" w:eastAsia="uk-UA"/>
        </w:rPr>
        <w:t>с</w:t>
      </w:r>
      <w:r w:rsidR="00225120">
        <w:rPr>
          <w:rFonts w:ascii="Times New Roman" w:eastAsia="Times New Roman" w:hAnsi="Times New Roman"/>
          <w:i/>
          <w:iCs/>
          <w:color w:val="000000"/>
          <w:sz w:val="28"/>
          <w:szCs w:val="28"/>
          <w:lang w:val="ru-RU" w:eastAsia="uk-UA"/>
        </w:rPr>
        <w:t>елища</w:t>
      </w:r>
      <w:r w:rsidRPr="00E216B1">
        <w:rPr>
          <w:rFonts w:ascii="Times New Roman" w:eastAsia="Times New Roman" w:hAnsi="Times New Roman"/>
          <w:i/>
          <w:iCs/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Pr="00E216B1">
        <w:rPr>
          <w:rFonts w:ascii="Times New Roman" w:eastAsia="Times New Roman" w:hAnsi="Times New Roman"/>
          <w:i/>
          <w:iCs/>
          <w:color w:val="000000"/>
          <w:sz w:val="28"/>
          <w:szCs w:val="28"/>
          <w:lang w:val="ru-RU" w:eastAsia="uk-UA"/>
        </w:rPr>
        <w:t>Хорошів</w:t>
      </w:r>
      <w:proofErr w:type="spellEnd"/>
      <w:r w:rsidRPr="00E216B1">
        <w:rPr>
          <w:rFonts w:ascii="Times New Roman" w:eastAsia="Times New Roman" w:hAnsi="Times New Roman"/>
          <w:i/>
          <w:iCs/>
          <w:color w:val="000000"/>
          <w:sz w:val="28"/>
          <w:szCs w:val="28"/>
          <w:lang w:val="ru-RU" w:eastAsia="uk-UA"/>
        </w:rPr>
        <w:t xml:space="preserve">,   </w:t>
      </w:r>
      <w:proofErr w:type="spellStart"/>
      <w:r w:rsidRPr="00E216B1">
        <w:rPr>
          <w:rFonts w:ascii="Times New Roman" w:eastAsia="Times New Roman" w:hAnsi="Times New Roman"/>
          <w:i/>
          <w:iCs/>
          <w:color w:val="000000"/>
          <w:sz w:val="28"/>
          <w:szCs w:val="28"/>
          <w:lang w:val="ru-RU" w:eastAsia="uk-UA"/>
        </w:rPr>
        <w:t>Хорошівської</w:t>
      </w:r>
      <w:proofErr w:type="spellEnd"/>
      <w:r w:rsidRPr="00E216B1">
        <w:rPr>
          <w:rFonts w:ascii="Times New Roman" w:eastAsia="Times New Roman" w:hAnsi="Times New Roman"/>
          <w:i/>
          <w:iCs/>
          <w:color w:val="000000"/>
          <w:sz w:val="28"/>
          <w:szCs w:val="28"/>
          <w:lang w:val="ru-RU" w:eastAsia="uk-UA"/>
        </w:rPr>
        <w:t xml:space="preserve">  </w:t>
      </w:r>
      <w:proofErr w:type="spellStart"/>
      <w:r w:rsidRPr="00E216B1">
        <w:rPr>
          <w:rFonts w:ascii="Times New Roman" w:eastAsia="Times New Roman" w:hAnsi="Times New Roman"/>
          <w:i/>
          <w:iCs/>
          <w:color w:val="000000"/>
          <w:sz w:val="28"/>
          <w:szCs w:val="28"/>
          <w:lang w:val="ru-RU" w:eastAsia="uk-UA"/>
        </w:rPr>
        <w:t>територіальної</w:t>
      </w:r>
      <w:proofErr w:type="spellEnd"/>
      <w:r w:rsidRPr="00E216B1">
        <w:rPr>
          <w:rFonts w:ascii="Times New Roman" w:eastAsia="Times New Roman" w:hAnsi="Times New Roman"/>
          <w:i/>
          <w:iCs/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Pr="00E216B1">
        <w:rPr>
          <w:rFonts w:ascii="Times New Roman" w:eastAsia="Times New Roman" w:hAnsi="Times New Roman"/>
          <w:i/>
          <w:iCs/>
          <w:color w:val="000000"/>
          <w:sz w:val="28"/>
          <w:szCs w:val="28"/>
          <w:lang w:val="ru-RU" w:eastAsia="uk-UA"/>
        </w:rPr>
        <w:t>громади</w:t>
      </w:r>
      <w:proofErr w:type="spellEnd"/>
      <w:r w:rsidRPr="00E216B1">
        <w:rPr>
          <w:rFonts w:ascii="Times New Roman" w:eastAsia="Times New Roman" w:hAnsi="Times New Roman"/>
          <w:i/>
          <w:iCs/>
          <w:color w:val="000000"/>
          <w:sz w:val="28"/>
          <w:szCs w:val="28"/>
          <w:lang w:val="ru-RU" w:eastAsia="uk-UA"/>
        </w:rPr>
        <w:t xml:space="preserve">, та на </w:t>
      </w:r>
      <w:proofErr w:type="spellStart"/>
      <w:r w:rsidRPr="00E216B1">
        <w:rPr>
          <w:rFonts w:ascii="Times New Roman" w:eastAsia="Times New Roman" w:hAnsi="Times New Roman"/>
          <w:i/>
          <w:iCs/>
          <w:color w:val="000000"/>
          <w:sz w:val="28"/>
          <w:szCs w:val="28"/>
          <w:lang w:val="ru-RU" w:eastAsia="uk-UA"/>
        </w:rPr>
        <w:t>території</w:t>
      </w:r>
      <w:proofErr w:type="spellEnd"/>
      <w:r w:rsidRPr="00E216B1">
        <w:rPr>
          <w:rFonts w:ascii="Times New Roman" w:eastAsia="Times New Roman" w:hAnsi="Times New Roman"/>
          <w:i/>
          <w:iCs/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Pr="00E216B1">
        <w:rPr>
          <w:rFonts w:ascii="Times New Roman" w:eastAsia="Times New Roman" w:hAnsi="Times New Roman"/>
          <w:i/>
          <w:iCs/>
          <w:color w:val="000000"/>
          <w:sz w:val="28"/>
          <w:szCs w:val="28"/>
          <w:lang w:val="ru-RU" w:eastAsia="uk-UA"/>
        </w:rPr>
        <w:t>Житомирської</w:t>
      </w:r>
      <w:proofErr w:type="spellEnd"/>
      <w:r w:rsidRPr="00E216B1">
        <w:rPr>
          <w:rFonts w:ascii="Times New Roman" w:eastAsia="Times New Roman" w:hAnsi="Times New Roman"/>
          <w:i/>
          <w:iCs/>
          <w:color w:val="000000"/>
          <w:sz w:val="28"/>
          <w:szCs w:val="28"/>
          <w:lang w:val="ru-RU" w:eastAsia="uk-UA"/>
        </w:rPr>
        <w:t xml:space="preserve"> </w:t>
      </w:r>
      <w:proofErr w:type="spellStart"/>
      <w:r w:rsidRPr="00E216B1">
        <w:rPr>
          <w:rFonts w:ascii="Times New Roman" w:eastAsia="Times New Roman" w:hAnsi="Times New Roman"/>
          <w:i/>
          <w:iCs/>
          <w:color w:val="000000"/>
          <w:sz w:val="28"/>
          <w:szCs w:val="28"/>
          <w:lang w:val="ru-RU" w:eastAsia="uk-UA"/>
        </w:rPr>
        <w:t>області</w:t>
      </w:r>
      <w:proofErr w:type="spellEnd"/>
      <w:r w:rsidRPr="00E216B1">
        <w:rPr>
          <w:rFonts w:ascii="Times New Roman" w:eastAsia="Times New Roman" w:hAnsi="Times New Roman"/>
          <w:i/>
          <w:iCs/>
          <w:color w:val="000000"/>
          <w:sz w:val="28"/>
          <w:szCs w:val="28"/>
          <w:lang w:val="ru-RU" w:eastAsia="uk-UA"/>
        </w:rPr>
        <w:t>.</w:t>
      </w:r>
    </w:p>
    <w:sectPr w:rsidR="00E216B1" w:rsidRPr="00E216B1" w:rsidSect="00C95184">
      <w:pgSz w:w="11907" w:h="16840" w:code="9"/>
      <w:pgMar w:top="284" w:right="567" w:bottom="142" w:left="709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79103F"/>
    <w:multiLevelType w:val="multilevel"/>
    <w:tmpl w:val="CF2A38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45B3E63"/>
    <w:multiLevelType w:val="multilevel"/>
    <w:tmpl w:val="455640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00"/>
  <w:displayHorizontalDrawingGridEvery w:val="0"/>
  <w:displayVerticalDrawingGridEvery w:val="2"/>
  <w:characterSpacingControl w:val="doNotCompress"/>
  <w:compat/>
  <w:rsids>
    <w:rsidRoot w:val="000E45A3"/>
    <w:rsid w:val="00024D53"/>
    <w:rsid w:val="000E45A3"/>
    <w:rsid w:val="001E2F71"/>
    <w:rsid w:val="002205EC"/>
    <w:rsid w:val="00225120"/>
    <w:rsid w:val="002B36BC"/>
    <w:rsid w:val="004303FA"/>
    <w:rsid w:val="004B0FF6"/>
    <w:rsid w:val="0050036A"/>
    <w:rsid w:val="00502491"/>
    <w:rsid w:val="005240E3"/>
    <w:rsid w:val="005558D7"/>
    <w:rsid w:val="00574EBE"/>
    <w:rsid w:val="005F0CF4"/>
    <w:rsid w:val="006B7F42"/>
    <w:rsid w:val="00700D44"/>
    <w:rsid w:val="00707CBB"/>
    <w:rsid w:val="00757C19"/>
    <w:rsid w:val="0090451C"/>
    <w:rsid w:val="009C50C5"/>
    <w:rsid w:val="009D540B"/>
    <w:rsid w:val="00A31690"/>
    <w:rsid w:val="00B93DCF"/>
    <w:rsid w:val="00BF7BD5"/>
    <w:rsid w:val="00C31DF3"/>
    <w:rsid w:val="00C63B7D"/>
    <w:rsid w:val="00C6482C"/>
    <w:rsid w:val="00C65FBF"/>
    <w:rsid w:val="00C95184"/>
    <w:rsid w:val="00D977CF"/>
    <w:rsid w:val="00DB6BEC"/>
    <w:rsid w:val="00DC4BBC"/>
    <w:rsid w:val="00DE3900"/>
    <w:rsid w:val="00DE4B32"/>
    <w:rsid w:val="00E12427"/>
    <w:rsid w:val="00E216B1"/>
    <w:rsid w:val="00E411DC"/>
    <w:rsid w:val="00E6761C"/>
    <w:rsid w:val="00EC406B"/>
    <w:rsid w:val="00EE3D7A"/>
    <w:rsid w:val="00F10182"/>
    <w:rsid w:val="00F70FA1"/>
    <w:rsid w:val="00FB66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F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E45A3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4">
    <w:name w:val="Hyperlink"/>
    <w:basedOn w:val="a0"/>
    <w:uiPriority w:val="99"/>
    <w:semiHidden/>
    <w:unhideWhenUsed/>
    <w:rsid w:val="000E45A3"/>
    <w:rPr>
      <w:color w:val="0000FF"/>
      <w:u w:val="single"/>
    </w:rPr>
  </w:style>
  <w:style w:type="character" w:customStyle="1" w:styleId="rvts23">
    <w:name w:val="rvts23"/>
    <w:basedOn w:val="a0"/>
    <w:rsid w:val="005F0CF4"/>
  </w:style>
  <w:style w:type="character" w:customStyle="1" w:styleId="rvts9">
    <w:name w:val="rvts9"/>
    <w:basedOn w:val="a0"/>
    <w:rsid w:val="005F0CF4"/>
  </w:style>
  <w:style w:type="character" w:styleId="a5">
    <w:name w:val="FollowedHyperlink"/>
    <w:basedOn w:val="a0"/>
    <w:uiPriority w:val="99"/>
    <w:semiHidden/>
    <w:unhideWhenUsed/>
    <w:rsid w:val="00F10182"/>
    <w:rPr>
      <w:color w:val="954F72" w:themeColor="followedHyperlink"/>
      <w:u w:val="single"/>
    </w:rPr>
  </w:style>
  <w:style w:type="character" w:styleId="a6">
    <w:name w:val="Strong"/>
    <w:basedOn w:val="a0"/>
    <w:uiPriority w:val="22"/>
    <w:qFormat/>
    <w:rsid w:val="00DE4B32"/>
    <w:rPr>
      <w:b/>
      <w:bCs/>
    </w:rPr>
  </w:style>
  <w:style w:type="character" w:styleId="a7">
    <w:name w:val="Emphasis"/>
    <w:basedOn w:val="a0"/>
    <w:uiPriority w:val="20"/>
    <w:qFormat/>
    <w:rsid w:val="00DE4B32"/>
    <w:rPr>
      <w:i/>
      <w:iCs/>
    </w:rPr>
  </w:style>
  <w:style w:type="character" w:customStyle="1" w:styleId="js-apiid">
    <w:name w:val="js-apiid"/>
    <w:basedOn w:val="a0"/>
    <w:rsid w:val="00700D4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028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8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368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2025-02-05T12:15:00Z</dcterms:created>
  <dcterms:modified xsi:type="dcterms:W3CDTF">2025-02-05T12:15:00Z</dcterms:modified>
</cp:coreProperties>
</file>